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28" w:rsidRPr="00C61F74" w:rsidRDefault="00C61F74" w:rsidP="00C61F74">
      <w:pPr>
        <w:spacing w:after="0" w:line="240" w:lineRule="auto"/>
        <w:ind w:right="0" w:firstLine="0"/>
        <w:jc w:val="center"/>
        <w:rPr>
          <w:b/>
          <w:i/>
          <w:sz w:val="30"/>
        </w:rPr>
      </w:pPr>
      <w:r w:rsidRPr="00C61F74">
        <w:rPr>
          <w:b/>
          <w:i/>
          <w:sz w:val="30"/>
        </w:rPr>
        <w:t>Прокуратура предупреждает об от</w:t>
      </w:r>
      <w:r w:rsidR="008E5B77" w:rsidRPr="00C61F74">
        <w:rPr>
          <w:b/>
          <w:i/>
          <w:sz w:val="30"/>
        </w:rPr>
        <w:t>в</w:t>
      </w:r>
      <w:r w:rsidRPr="00C61F74">
        <w:rPr>
          <w:b/>
          <w:i/>
          <w:sz w:val="30"/>
        </w:rPr>
        <w:t>етственности за проведени</w:t>
      </w:r>
      <w:r w:rsidR="008E5B77" w:rsidRPr="00C61F74">
        <w:rPr>
          <w:b/>
          <w:i/>
          <w:sz w:val="30"/>
        </w:rPr>
        <w:t>е несогласованных акций и нарушени</w:t>
      </w:r>
      <w:r w:rsidR="00534F5C">
        <w:rPr>
          <w:b/>
          <w:i/>
          <w:sz w:val="30"/>
        </w:rPr>
        <w:t xml:space="preserve">и </w:t>
      </w:r>
      <w:r w:rsidRPr="00C61F74">
        <w:rPr>
          <w:b/>
          <w:i/>
          <w:sz w:val="30"/>
        </w:rPr>
        <w:t>общественного порядка</w:t>
      </w:r>
    </w:p>
    <w:p w:rsidR="00C61F74" w:rsidRPr="00C61F74" w:rsidRDefault="00C61F74" w:rsidP="00C61F74">
      <w:pPr>
        <w:spacing w:after="0" w:line="240" w:lineRule="auto"/>
        <w:ind w:left="924" w:right="0" w:hanging="62"/>
        <w:jc w:val="center"/>
        <w:rPr>
          <w:b/>
        </w:rPr>
      </w:pPr>
    </w:p>
    <w:p w:rsidR="008E5B77" w:rsidRPr="008E5B77" w:rsidRDefault="00C61F74" w:rsidP="008E5B77">
      <w:pPr>
        <w:spacing w:after="0" w:line="240" w:lineRule="auto"/>
        <w:ind w:firstLine="708"/>
      </w:pPr>
      <w:r>
        <w:t>Во избежание противоправных де</w:t>
      </w:r>
      <w:r w:rsidR="008E5B77">
        <w:t>й</w:t>
      </w:r>
      <w:r>
        <w:t>ствий Усть-Илимская межрайонная</w:t>
      </w:r>
      <w:r w:rsidR="008E5B77">
        <w:t xml:space="preserve"> </w:t>
      </w:r>
      <w:r>
        <w:t>прокуратура предупрежда</w:t>
      </w:r>
      <w:r w:rsidR="008E5B77">
        <w:t>ет</w:t>
      </w:r>
      <w:r>
        <w:t xml:space="preserve"> граждан о недопустимости участия в </w:t>
      </w:r>
      <w:r w:rsidR="008E5B77">
        <w:rPr>
          <w:bCs/>
        </w:rPr>
        <w:t>п</w:t>
      </w:r>
      <w:r w:rsidR="008E5B77" w:rsidRPr="008E5B77">
        <w:rPr>
          <w:bCs/>
        </w:rPr>
        <w:t>убличны</w:t>
      </w:r>
      <w:r w:rsidR="008E5B77">
        <w:rPr>
          <w:bCs/>
        </w:rPr>
        <w:t xml:space="preserve">х </w:t>
      </w:r>
      <w:r w:rsidR="008E5B77" w:rsidRPr="008E5B77">
        <w:rPr>
          <w:bCs/>
        </w:rPr>
        <w:t>действия, направленны</w:t>
      </w:r>
      <w:r w:rsidR="008E5B77">
        <w:rPr>
          <w:bCs/>
        </w:rPr>
        <w:t>х</w:t>
      </w:r>
      <w:r w:rsidR="008E5B77" w:rsidRPr="008E5B77">
        <w:rPr>
          <w:bCs/>
        </w:rPr>
        <w:t xml:space="preserve">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</w:t>
      </w:r>
      <w:r w:rsidR="002D7864">
        <w:rPr>
          <w:bCs/>
        </w:rPr>
        <w:t>.</w:t>
      </w:r>
    </w:p>
    <w:p w:rsidR="002B4F8F" w:rsidRDefault="008E5B77" w:rsidP="00C61F74">
      <w:pPr>
        <w:spacing w:after="0" w:line="240" w:lineRule="auto"/>
        <w:ind w:firstLine="708"/>
      </w:pPr>
      <w:r>
        <w:t xml:space="preserve">Так, Федеральным законом </w:t>
      </w:r>
      <w:r w:rsidRPr="008E5B77">
        <w:t xml:space="preserve">от 04.03.2022 </w:t>
      </w:r>
      <w:r>
        <w:t>№</w:t>
      </w:r>
      <w:r w:rsidRPr="008E5B77">
        <w:t xml:space="preserve"> 31-ФЗ</w:t>
      </w:r>
      <w:r>
        <w:t xml:space="preserve"> внесены изменения в КоАП РФ</w:t>
      </w:r>
      <w:r w:rsidR="00C61F74">
        <w:t>.</w:t>
      </w:r>
      <w:r>
        <w:t xml:space="preserve"> </w:t>
      </w:r>
      <w:r w:rsidR="00C61F74">
        <w:t>В</w:t>
      </w:r>
      <w:r>
        <w:t xml:space="preserve"> новой редакции появил</w:t>
      </w:r>
      <w:r w:rsidR="002B4F8F">
        <w:t>а</w:t>
      </w:r>
      <w:r>
        <w:t>сь норм</w:t>
      </w:r>
      <w:r w:rsidR="002B4F8F">
        <w:t>а</w:t>
      </w:r>
      <w:r>
        <w:t>, устанавливающ</w:t>
      </w:r>
      <w:r w:rsidR="002B4F8F">
        <w:t>ая</w:t>
      </w:r>
      <w:r>
        <w:t xml:space="preserve"> административную ответственность за п</w:t>
      </w:r>
      <w:r w:rsidRPr="008E5B77">
        <w:t>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в том числе публичные призывы к воспрепятствованию использования Вооруженных Сил Российской Федерации в указанных целях, если эти действия не содержат признаков уголовно наказуемого деяния</w:t>
      </w:r>
      <w:r w:rsidR="002B4F8F">
        <w:t xml:space="preserve">. </w:t>
      </w:r>
    </w:p>
    <w:p w:rsidR="00C61F74" w:rsidRPr="00C61F74" w:rsidRDefault="00C61F74" w:rsidP="00C61F74">
      <w:pPr>
        <w:spacing w:after="0" w:line="240" w:lineRule="auto"/>
        <w:ind w:firstLine="708"/>
      </w:pPr>
      <w:r>
        <w:t>Ответственность за указанн</w:t>
      </w:r>
      <w:r w:rsidR="002B4F8F">
        <w:t>о</w:t>
      </w:r>
      <w:r>
        <w:t>е правонарушени</w:t>
      </w:r>
      <w:r w:rsidR="002B4F8F">
        <w:t>е</w:t>
      </w:r>
      <w:r>
        <w:t xml:space="preserve"> установлена ст. 20.3.3. КоАП РФ</w:t>
      </w:r>
      <w:r w:rsidR="002B4F8F">
        <w:t>. Указанная</w:t>
      </w:r>
      <w:r>
        <w:t xml:space="preserve"> норм</w:t>
      </w:r>
      <w:r w:rsidR="002B4F8F">
        <w:t>а</w:t>
      </w:r>
      <w:r>
        <w:t xml:space="preserve"> </w:t>
      </w:r>
      <w:r w:rsidRPr="00C61F74">
        <w:t>вле</w:t>
      </w:r>
      <w:r w:rsidR="002B4F8F">
        <w:t>чет</w:t>
      </w:r>
      <w:r w:rsidRPr="00C61F74">
        <w:t xml:space="preserve">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</w:p>
    <w:p w:rsidR="00DE3528" w:rsidRDefault="00C61F74" w:rsidP="008E5B77">
      <w:pPr>
        <w:spacing w:after="0" w:line="240" w:lineRule="auto"/>
        <w:ind w:left="19" w:right="14" w:firstLine="709"/>
      </w:pPr>
      <w:r>
        <w:t>Попытки проведения подобных а</w:t>
      </w:r>
      <w:r w:rsidR="008E5B77">
        <w:t>кци</w:t>
      </w:r>
      <w:r>
        <w:t>й, а также участие в них влекут административную и уголовную ответстве</w:t>
      </w:r>
      <w:r w:rsidR="008E5B77">
        <w:t>н</w:t>
      </w:r>
      <w:r>
        <w:t>ность и будут пресекаться в рамках действующего законодательства.</w:t>
      </w:r>
    </w:p>
    <w:p w:rsidR="00DE3528" w:rsidRDefault="00C61F74" w:rsidP="008E5B77">
      <w:pPr>
        <w:spacing w:after="0" w:line="240" w:lineRule="auto"/>
        <w:ind w:left="19" w:right="14" w:firstLine="709"/>
      </w:pPr>
      <w:r>
        <w:t>Также разъясняем, что родители и законные представители несовершеннолетних, совершивших вышеуказанн</w:t>
      </w:r>
      <w:r w:rsidR="002B4F8F">
        <w:t>о</w:t>
      </w:r>
      <w:r>
        <w:t>е правонарушени</w:t>
      </w:r>
      <w:r w:rsidR="002B4F8F">
        <w:t>е</w:t>
      </w:r>
      <w:r>
        <w:t>, могут быть привлечены к административной ответственности по ст. 5.35 КоАП</w:t>
      </w:r>
      <w:r w:rsidR="00534F5C">
        <w:t xml:space="preserve"> РФ</w:t>
      </w:r>
      <w:r>
        <w:t xml:space="preserve"> за ненадлежащее исполнение обязанностей по воспитанию детей</w:t>
      </w:r>
      <w:r w:rsidR="00534F5C">
        <w:t>. Санкцией статьи установлена ответственность в виде предупреждения или</w:t>
      </w:r>
      <w:r>
        <w:t xml:space="preserve"> штрафа в размере о</w:t>
      </w:r>
      <w:r w:rsidR="00534F5C">
        <w:t>т</w:t>
      </w:r>
      <w:bookmarkStart w:id="0" w:name="_GoBack"/>
      <w:bookmarkEnd w:id="0"/>
      <w:r>
        <w:t xml:space="preserve"> 100 руб. до 500 руб.</w:t>
      </w:r>
    </w:p>
    <w:p w:rsidR="008E5B77" w:rsidRDefault="008E5B77">
      <w:pPr>
        <w:ind w:left="19" w:right="14" w:firstLine="528"/>
      </w:pPr>
    </w:p>
    <w:sectPr w:rsidR="008E5B77" w:rsidSect="00C61F74">
      <w:pgSz w:w="11563" w:h="16488"/>
      <w:pgMar w:top="1440" w:right="648" w:bottom="1440" w:left="16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28"/>
    <w:rsid w:val="002B4F8F"/>
    <w:rsid w:val="002D7864"/>
    <w:rsid w:val="00534F5C"/>
    <w:rsid w:val="008E5B77"/>
    <w:rsid w:val="00C61F74"/>
    <w:rsid w:val="00D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E998"/>
  <w15:docId w15:val="{B69D03DC-6604-4C66-A089-9C42D6FC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0" w:line="260" w:lineRule="auto"/>
      <w:ind w:right="24" w:firstLine="67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 Надежда Александровна</dc:creator>
  <cp:keywords/>
  <cp:lastModifiedBy>Аман Надежда Александровна</cp:lastModifiedBy>
  <cp:revision>5</cp:revision>
  <dcterms:created xsi:type="dcterms:W3CDTF">2022-03-17T09:59:00Z</dcterms:created>
  <dcterms:modified xsi:type="dcterms:W3CDTF">2022-03-21T07:24:00Z</dcterms:modified>
</cp:coreProperties>
</file>