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B8" w:rsidRDefault="001330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1252C" wp14:editId="02ABB2CC">
                <wp:simplePos x="0" y="0"/>
                <wp:positionH relativeFrom="column">
                  <wp:posOffset>41910</wp:posOffset>
                </wp:positionH>
                <wp:positionV relativeFrom="paragraph">
                  <wp:posOffset>308226</wp:posOffset>
                </wp:positionV>
                <wp:extent cx="9734550" cy="1396409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139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635" w:rsidRPr="00133019" w:rsidRDefault="00160635" w:rsidP="002A11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6633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3019">
                              <w:rPr>
                                <w:b/>
                                <w:color w:val="6633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Состав консультационного пункта </w:t>
                            </w:r>
                          </w:p>
                          <w:p w:rsidR="00CC01FE" w:rsidRPr="00133019" w:rsidRDefault="00160635" w:rsidP="002A11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6633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3019">
                              <w:rPr>
                                <w:b/>
                                <w:color w:val="6633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 оказанию </w:t>
                            </w:r>
                            <w:proofErr w:type="spellStart"/>
                            <w:r w:rsidRPr="00133019">
                              <w:rPr>
                                <w:b/>
                                <w:color w:val="6633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психологопедагогическо</w:t>
                            </w:r>
                            <w:r w:rsidR="00EF63B0" w:rsidRPr="00133019">
                              <w:rPr>
                                <w:b/>
                                <w:color w:val="6633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й</w:t>
                            </w:r>
                            <w:proofErr w:type="spellEnd"/>
                            <w:r w:rsidR="00EF63B0" w:rsidRPr="00133019">
                              <w:rPr>
                                <w:b/>
                                <w:color w:val="6633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методической и консультационной</w:t>
                            </w:r>
                            <w:r w:rsidRPr="00133019">
                              <w:rPr>
                                <w:b/>
                                <w:color w:val="6633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помощи родителям</w:t>
                            </w:r>
                          </w:p>
                          <w:p w:rsidR="00160635" w:rsidRPr="00160635" w:rsidRDefault="00160635" w:rsidP="00CC01FE">
                            <w:pPr>
                              <w:jc w:val="center"/>
                              <w:rPr>
                                <w:b/>
                                <w:color w:val="0000CC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125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3pt;margin-top:24.25pt;width:766.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" filled="f" stroked="f">
                <v:textbox>
                  <w:txbxContent>
                    <w:p w:rsidR="00160635" w:rsidRPr="00133019" w:rsidRDefault="00160635" w:rsidP="002A11F2">
                      <w:pPr>
                        <w:spacing w:after="0" w:line="240" w:lineRule="auto"/>
                        <w:jc w:val="center"/>
                        <w:rPr>
                          <w:b/>
                          <w:color w:val="6633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3019">
                        <w:rPr>
                          <w:b/>
                          <w:color w:val="6633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Состав консультационного пункта </w:t>
                      </w:r>
                    </w:p>
                    <w:p w:rsidR="00CC01FE" w:rsidRPr="00133019" w:rsidRDefault="00160635" w:rsidP="002A11F2">
                      <w:pPr>
                        <w:spacing w:after="0" w:line="240" w:lineRule="auto"/>
                        <w:jc w:val="center"/>
                        <w:rPr>
                          <w:b/>
                          <w:color w:val="6633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3019">
                        <w:rPr>
                          <w:b/>
                          <w:color w:val="6633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 оказанию </w:t>
                      </w:r>
                      <w:proofErr w:type="spellStart"/>
                      <w:r w:rsidRPr="00133019">
                        <w:rPr>
                          <w:b/>
                          <w:color w:val="6633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психологопедагогическо</w:t>
                      </w:r>
                      <w:r w:rsidR="00EF63B0" w:rsidRPr="00133019">
                        <w:rPr>
                          <w:b/>
                          <w:color w:val="6633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й</w:t>
                      </w:r>
                      <w:proofErr w:type="spellEnd"/>
                      <w:r w:rsidR="00EF63B0" w:rsidRPr="00133019">
                        <w:rPr>
                          <w:b/>
                          <w:color w:val="6633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 методической и консультационной</w:t>
                      </w:r>
                      <w:r w:rsidRPr="00133019">
                        <w:rPr>
                          <w:b/>
                          <w:color w:val="6633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помощи родителям</w:t>
                      </w:r>
                    </w:p>
                    <w:p w:rsidR="00160635" w:rsidRPr="00160635" w:rsidRDefault="00160635" w:rsidP="00CC01FE">
                      <w:pPr>
                        <w:jc w:val="center"/>
                        <w:rPr>
                          <w:b/>
                          <w:color w:val="0000CC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1FE">
        <w:t xml:space="preserve"> </w:t>
      </w:r>
    </w:p>
    <w:p w:rsidR="00CC01FE" w:rsidRDefault="00CC01FE"/>
    <w:p w:rsidR="00160635" w:rsidRDefault="00160635">
      <w:pPr>
        <w:rPr>
          <w:rFonts w:ascii="Bookman Old Style" w:hAnsi="Bookman Old Style"/>
          <w:b/>
          <w:color w:val="333300"/>
          <w:sz w:val="48"/>
          <w:szCs w:val="48"/>
        </w:rPr>
      </w:pPr>
    </w:p>
    <w:p w:rsidR="00160635" w:rsidRDefault="00160635" w:rsidP="00160635">
      <w:pPr>
        <w:spacing w:after="0" w:line="240" w:lineRule="auto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:rsidR="002A11F2" w:rsidRDefault="002A11F2" w:rsidP="00160635">
      <w:pPr>
        <w:spacing w:after="0" w:line="240" w:lineRule="auto"/>
        <w:rPr>
          <w:rFonts w:ascii="Bookman Old Style" w:hAnsi="Bookman Old Style"/>
          <w:b/>
          <w:color w:val="000000" w:themeColor="text1"/>
          <w:sz w:val="52"/>
          <w:szCs w:val="52"/>
        </w:rPr>
      </w:pPr>
    </w:p>
    <w:p w:rsidR="00133019" w:rsidRDefault="00133019" w:rsidP="00160635">
      <w:pPr>
        <w:spacing w:after="0" w:line="240" w:lineRule="auto"/>
        <w:rPr>
          <w:rFonts w:ascii="Bookman Old Style" w:hAnsi="Bookman Old Style"/>
          <w:b/>
          <w:color w:val="000000" w:themeColor="text1"/>
          <w:sz w:val="48"/>
          <w:szCs w:val="48"/>
        </w:rPr>
      </w:pPr>
    </w:p>
    <w:p w:rsidR="00160635" w:rsidRPr="00133019" w:rsidRDefault="004F66A0" w:rsidP="00160635">
      <w:pPr>
        <w:spacing w:after="0" w:line="240" w:lineRule="auto"/>
        <w:rPr>
          <w:rFonts w:ascii="Bookman Old Style" w:hAnsi="Bookman Old Style"/>
          <w:b/>
          <w:color w:val="000000" w:themeColor="text1"/>
          <w:sz w:val="48"/>
          <w:szCs w:val="48"/>
        </w:rPr>
      </w:pPr>
      <w:r w:rsidRPr="00133019">
        <w:rPr>
          <w:rFonts w:ascii="Bookman Old Style" w:hAnsi="Bookman Old Style"/>
          <w:b/>
          <w:color w:val="000000" w:themeColor="text1"/>
          <w:sz w:val="48"/>
          <w:szCs w:val="48"/>
        </w:rPr>
        <w:t>Абальмасова Т.В.</w:t>
      </w:r>
      <w:r w:rsidR="00160635" w:rsidRPr="00133019">
        <w:rPr>
          <w:rFonts w:ascii="Bookman Old Style" w:hAnsi="Bookman Old Style"/>
          <w:b/>
          <w:color w:val="000000" w:themeColor="text1"/>
          <w:sz w:val="48"/>
          <w:szCs w:val="48"/>
        </w:rPr>
        <w:t xml:space="preserve"> </w:t>
      </w:r>
      <w:r w:rsidR="00160635" w:rsidRPr="001330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‒</w:t>
      </w:r>
      <w:r w:rsidR="00160635" w:rsidRPr="00133019">
        <w:rPr>
          <w:rFonts w:ascii="Bookman Old Style" w:hAnsi="Bookman Old Style"/>
          <w:b/>
          <w:color w:val="000000" w:themeColor="text1"/>
          <w:sz w:val="48"/>
          <w:szCs w:val="48"/>
        </w:rPr>
        <w:t xml:space="preserve"> </w:t>
      </w:r>
      <w:r w:rsidR="00133019">
        <w:rPr>
          <w:rFonts w:ascii="Bookman Old Style" w:hAnsi="Bookman Old Style"/>
          <w:color w:val="000000" w:themeColor="text1"/>
          <w:sz w:val="48"/>
          <w:szCs w:val="48"/>
        </w:rPr>
        <w:t>заведующая</w:t>
      </w:r>
    </w:p>
    <w:p w:rsidR="00CC01FE" w:rsidRPr="00133019" w:rsidRDefault="004F66A0" w:rsidP="00160635">
      <w:pPr>
        <w:spacing w:after="0" w:line="240" w:lineRule="auto"/>
        <w:rPr>
          <w:rFonts w:ascii="Bookman Old Style" w:hAnsi="Bookman Old Style"/>
          <w:b/>
          <w:color w:val="000000" w:themeColor="text1"/>
          <w:sz w:val="48"/>
          <w:szCs w:val="48"/>
        </w:rPr>
      </w:pPr>
      <w:r w:rsidRPr="00133019">
        <w:rPr>
          <w:rFonts w:ascii="Bookman Old Style" w:hAnsi="Bookman Old Style"/>
          <w:b/>
          <w:color w:val="000000" w:themeColor="text1"/>
          <w:sz w:val="48"/>
          <w:szCs w:val="48"/>
        </w:rPr>
        <w:t>Шишкина Е.В.</w:t>
      </w:r>
      <w:r w:rsidR="00160635" w:rsidRPr="001330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‒</w:t>
      </w:r>
      <w:r w:rsidR="00160635"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</w:t>
      </w:r>
      <w:r w:rsidR="00160635" w:rsidRPr="00133019">
        <w:rPr>
          <w:rFonts w:ascii="Bookman Old Style" w:hAnsi="Bookman Old Style"/>
          <w:b/>
          <w:color w:val="000000" w:themeColor="text1"/>
          <w:sz w:val="48"/>
          <w:szCs w:val="48"/>
        </w:rPr>
        <w:t xml:space="preserve"> </w:t>
      </w:r>
      <w:r w:rsidR="00160635" w:rsidRPr="00133019">
        <w:rPr>
          <w:rFonts w:ascii="Bookman Old Style" w:hAnsi="Bookman Old Style"/>
          <w:color w:val="000000" w:themeColor="text1"/>
          <w:sz w:val="48"/>
          <w:szCs w:val="48"/>
        </w:rPr>
        <w:t xml:space="preserve">старший </w:t>
      </w:r>
      <w:r w:rsidR="00133019">
        <w:rPr>
          <w:rFonts w:ascii="Bookman Old Style" w:hAnsi="Bookman Old Style"/>
          <w:color w:val="000000" w:themeColor="text1"/>
          <w:sz w:val="48"/>
          <w:szCs w:val="48"/>
        </w:rPr>
        <w:t>воспитатель</w:t>
      </w:r>
    </w:p>
    <w:p w:rsidR="00160635" w:rsidRPr="00133019" w:rsidRDefault="004F66A0" w:rsidP="00160635">
      <w:pPr>
        <w:spacing w:after="0" w:line="240" w:lineRule="auto"/>
        <w:rPr>
          <w:rFonts w:ascii="Bookman Old Style" w:hAnsi="Bookman Old Style" w:cs="Times New Roman"/>
          <w:color w:val="000000" w:themeColor="text1"/>
          <w:sz w:val="48"/>
          <w:szCs w:val="48"/>
        </w:rPr>
      </w:pPr>
      <w:r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>Поступинская</w:t>
      </w:r>
      <w:r w:rsidR="00160635"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О.Л.</w:t>
      </w:r>
      <w:r w:rsidR="00160635" w:rsidRPr="00133019">
        <w:rPr>
          <w:rFonts w:ascii="Bookman Old Style" w:hAnsi="Bookman Old Style" w:cs="Times New Roman"/>
          <w:color w:val="000000" w:themeColor="text1"/>
          <w:sz w:val="48"/>
          <w:szCs w:val="48"/>
        </w:rPr>
        <w:t xml:space="preserve"> </w:t>
      </w:r>
      <w:r w:rsidR="002A11F2" w:rsidRPr="001330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‒</w:t>
      </w:r>
      <w:r w:rsidR="002A11F2"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</w:t>
      </w:r>
      <w:r w:rsidR="002A11F2" w:rsidRPr="00133019">
        <w:rPr>
          <w:rFonts w:ascii="Bookman Old Style" w:hAnsi="Bookman Old Style"/>
          <w:b/>
          <w:color w:val="000000" w:themeColor="text1"/>
          <w:sz w:val="48"/>
          <w:szCs w:val="48"/>
        </w:rPr>
        <w:t xml:space="preserve"> </w:t>
      </w:r>
      <w:r w:rsidR="00160635" w:rsidRPr="00133019">
        <w:rPr>
          <w:rFonts w:ascii="Bookman Old Style" w:hAnsi="Bookman Old Style" w:cs="Times New Roman"/>
          <w:color w:val="000000" w:themeColor="text1"/>
          <w:sz w:val="48"/>
          <w:szCs w:val="48"/>
        </w:rPr>
        <w:t>учитель-дефектолог</w:t>
      </w:r>
      <w:bookmarkStart w:id="0" w:name="_GoBack"/>
      <w:bookmarkEnd w:id="0"/>
    </w:p>
    <w:p w:rsidR="00160635" w:rsidRPr="00133019" w:rsidRDefault="00160635" w:rsidP="00160635">
      <w:pPr>
        <w:spacing w:after="0" w:line="240" w:lineRule="auto"/>
        <w:rPr>
          <w:rFonts w:ascii="Bookman Old Style" w:hAnsi="Bookman Old Style" w:cs="Times New Roman"/>
          <w:color w:val="000000" w:themeColor="text1"/>
          <w:sz w:val="48"/>
          <w:szCs w:val="48"/>
        </w:rPr>
      </w:pPr>
      <w:r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>Авдеева Е.А.</w:t>
      </w:r>
      <w:r w:rsidRPr="00133019">
        <w:rPr>
          <w:rFonts w:ascii="Bookman Old Style" w:hAnsi="Bookman Old Style" w:cs="Times New Roman"/>
          <w:color w:val="000000" w:themeColor="text1"/>
          <w:sz w:val="48"/>
          <w:szCs w:val="48"/>
        </w:rPr>
        <w:t xml:space="preserve"> </w:t>
      </w:r>
      <w:r w:rsidR="002A11F2" w:rsidRPr="001330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‒</w:t>
      </w:r>
      <w:r w:rsidR="002A11F2"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</w:t>
      </w:r>
      <w:r w:rsidR="002A11F2" w:rsidRPr="00133019">
        <w:rPr>
          <w:rFonts w:ascii="Bookman Old Style" w:hAnsi="Bookman Old Style"/>
          <w:b/>
          <w:color w:val="000000" w:themeColor="text1"/>
          <w:sz w:val="48"/>
          <w:szCs w:val="48"/>
        </w:rPr>
        <w:t xml:space="preserve"> </w:t>
      </w:r>
      <w:r w:rsidRPr="00133019">
        <w:rPr>
          <w:rFonts w:ascii="Bookman Old Style" w:hAnsi="Bookman Old Style" w:cs="Times New Roman"/>
          <w:color w:val="000000" w:themeColor="text1"/>
          <w:sz w:val="48"/>
          <w:szCs w:val="48"/>
        </w:rPr>
        <w:t>учитель-дефектолог</w:t>
      </w:r>
    </w:p>
    <w:p w:rsidR="00160635" w:rsidRPr="00133019" w:rsidRDefault="004F66A0" w:rsidP="00160635">
      <w:pPr>
        <w:spacing w:after="0" w:line="240" w:lineRule="auto"/>
        <w:rPr>
          <w:rFonts w:ascii="Bookman Old Style" w:hAnsi="Bookman Old Style" w:cs="Times New Roman"/>
          <w:color w:val="000000" w:themeColor="text1"/>
          <w:sz w:val="48"/>
          <w:szCs w:val="48"/>
        </w:rPr>
      </w:pPr>
      <w:r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>Ступина Е.И.</w:t>
      </w:r>
      <w:r w:rsidR="00160635"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</w:t>
      </w:r>
      <w:r w:rsidR="00160635" w:rsidRPr="001330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‒</w:t>
      </w:r>
      <w:r w:rsidR="00160635"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</w:t>
      </w:r>
      <w:r w:rsidR="00133019">
        <w:rPr>
          <w:rFonts w:ascii="Bookman Old Style" w:hAnsi="Bookman Old Style"/>
          <w:color w:val="000000" w:themeColor="text1"/>
          <w:sz w:val="48"/>
          <w:szCs w:val="48"/>
        </w:rPr>
        <w:t>учитель-логопед</w:t>
      </w:r>
    </w:p>
    <w:p w:rsidR="00160635" w:rsidRPr="00133019" w:rsidRDefault="004F66A0" w:rsidP="00160635">
      <w:pPr>
        <w:spacing w:after="0" w:line="240" w:lineRule="auto"/>
        <w:rPr>
          <w:rFonts w:ascii="Bookman Old Style" w:hAnsi="Bookman Old Style" w:cs="Times New Roman"/>
          <w:color w:val="000000" w:themeColor="text1"/>
          <w:sz w:val="48"/>
          <w:szCs w:val="48"/>
        </w:rPr>
      </w:pPr>
      <w:r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>Зарецкая Е.В.</w:t>
      </w:r>
      <w:r w:rsidR="00160635" w:rsidRPr="00133019">
        <w:rPr>
          <w:rFonts w:ascii="Bookman Old Style" w:hAnsi="Bookman Old Style"/>
          <w:color w:val="000000" w:themeColor="text1"/>
          <w:sz w:val="48"/>
          <w:szCs w:val="48"/>
        </w:rPr>
        <w:t xml:space="preserve"> </w:t>
      </w:r>
      <w:r w:rsidR="00160635" w:rsidRPr="001330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‒</w:t>
      </w:r>
      <w:r w:rsidR="00160635"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</w:t>
      </w:r>
      <w:r w:rsidR="00133019">
        <w:rPr>
          <w:rFonts w:ascii="Bookman Old Style" w:hAnsi="Bookman Old Style"/>
          <w:color w:val="000000" w:themeColor="text1"/>
          <w:sz w:val="48"/>
          <w:szCs w:val="48"/>
        </w:rPr>
        <w:t>учитель-логопед</w:t>
      </w:r>
    </w:p>
    <w:p w:rsidR="00160635" w:rsidRDefault="004F66A0" w:rsidP="00160635">
      <w:pPr>
        <w:spacing w:after="0" w:line="240" w:lineRule="auto"/>
        <w:rPr>
          <w:rFonts w:ascii="Bookman Old Style" w:hAnsi="Bookman Old Style" w:cs="Times New Roman"/>
          <w:color w:val="000000" w:themeColor="text1"/>
          <w:sz w:val="48"/>
          <w:szCs w:val="48"/>
        </w:rPr>
      </w:pPr>
      <w:r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>Шаламова Ю.С.</w:t>
      </w:r>
      <w:r w:rsidR="00160635" w:rsidRPr="001330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‒</w:t>
      </w:r>
      <w:r w:rsidR="00133019">
        <w:rPr>
          <w:rFonts w:ascii="Bookman Old Style" w:hAnsi="Bookman Old Style" w:cs="Times New Roman"/>
          <w:color w:val="000000" w:themeColor="text1"/>
          <w:sz w:val="48"/>
          <w:szCs w:val="48"/>
        </w:rPr>
        <w:t xml:space="preserve"> педагог-психолог</w:t>
      </w:r>
    </w:p>
    <w:p w:rsidR="00133019" w:rsidRPr="00133019" w:rsidRDefault="00133019" w:rsidP="00160635">
      <w:pPr>
        <w:spacing w:after="0" w:line="240" w:lineRule="auto"/>
        <w:rPr>
          <w:rFonts w:ascii="Bookman Old Style" w:hAnsi="Bookman Old Style" w:cs="Times New Roman"/>
          <w:color w:val="000000" w:themeColor="text1"/>
          <w:sz w:val="48"/>
          <w:szCs w:val="48"/>
        </w:rPr>
      </w:pPr>
      <w:r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>Сергеева К.А.</w:t>
      </w:r>
      <w:r>
        <w:rPr>
          <w:rFonts w:ascii="Bookman Old Style" w:hAnsi="Bookman Old Style" w:cs="Times New Roman"/>
          <w:color w:val="000000" w:themeColor="text1"/>
          <w:sz w:val="48"/>
          <w:szCs w:val="48"/>
        </w:rPr>
        <w:t xml:space="preserve"> – музыкальный руководитель </w:t>
      </w:r>
    </w:p>
    <w:p w:rsidR="00CC01FE" w:rsidRPr="00133019" w:rsidRDefault="004F66A0" w:rsidP="00160635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48"/>
          <w:szCs w:val="48"/>
        </w:rPr>
      </w:pPr>
      <w:r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>Сорокина Е.В.</w:t>
      </w:r>
      <w:r w:rsidR="00160635"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</w:t>
      </w:r>
      <w:r w:rsidR="00160635" w:rsidRPr="001330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‒</w:t>
      </w:r>
      <w:r w:rsidR="00160635" w:rsidRPr="00133019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</w:t>
      </w:r>
      <w:r w:rsidR="00160635" w:rsidRPr="00133019">
        <w:rPr>
          <w:rFonts w:ascii="Bookman Old Style" w:hAnsi="Bookman Old Style" w:cs="Times New Roman"/>
          <w:color w:val="000000" w:themeColor="text1"/>
          <w:sz w:val="48"/>
          <w:szCs w:val="48"/>
        </w:rPr>
        <w:t>инструктор по физической культуре.</w:t>
      </w:r>
    </w:p>
    <w:p w:rsidR="00CC01FE" w:rsidRPr="00133019" w:rsidRDefault="004F66A0" w:rsidP="00160635">
      <w:pPr>
        <w:spacing w:after="0" w:line="240" w:lineRule="auto"/>
        <w:rPr>
          <w:rFonts w:ascii="Bookman Old Style" w:hAnsi="Bookman Old Style" w:cs="Times New Roman"/>
          <w:color w:val="000000" w:themeColor="text1"/>
          <w:sz w:val="48"/>
          <w:szCs w:val="48"/>
        </w:rPr>
      </w:pPr>
      <w:r w:rsidRPr="00133019">
        <w:rPr>
          <w:rFonts w:ascii="Bookman Old Style" w:hAnsi="Bookman Old Style"/>
          <w:b/>
          <w:sz w:val="48"/>
          <w:szCs w:val="48"/>
        </w:rPr>
        <w:t>Дюканова А.Ю.</w:t>
      </w:r>
      <w:r w:rsidR="00160635" w:rsidRPr="001330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‒</w:t>
      </w:r>
      <w:r w:rsidR="00160635" w:rsidRPr="00133019">
        <w:rPr>
          <w:rFonts w:ascii="Bookman Old Style" w:hAnsi="Bookman Old Style" w:cs="Times New Roman"/>
          <w:color w:val="000000" w:themeColor="text1"/>
          <w:sz w:val="48"/>
          <w:szCs w:val="48"/>
        </w:rPr>
        <w:t xml:space="preserve"> инструктор по физической культуре</w:t>
      </w:r>
    </w:p>
    <w:p w:rsidR="004F66A0" w:rsidRPr="00133019" w:rsidRDefault="004F66A0" w:rsidP="00160635">
      <w:pPr>
        <w:spacing w:after="0" w:line="240" w:lineRule="auto"/>
        <w:rPr>
          <w:rFonts w:ascii="Bookman Old Style" w:hAnsi="Bookman Old Style"/>
          <w:b/>
          <w:sz w:val="48"/>
          <w:szCs w:val="48"/>
        </w:rPr>
      </w:pPr>
      <w:r w:rsidRPr="00133019">
        <w:rPr>
          <w:rFonts w:ascii="Bookman Old Style" w:hAnsi="Bookman Old Style" w:cs="Times New Roman"/>
          <w:color w:val="000000" w:themeColor="text1"/>
          <w:sz w:val="48"/>
          <w:szCs w:val="48"/>
        </w:rPr>
        <w:t xml:space="preserve">                              (бассейн)</w:t>
      </w:r>
    </w:p>
    <w:p w:rsidR="00CC01FE" w:rsidRPr="00CC01FE" w:rsidRDefault="00CC01FE">
      <w:pPr>
        <w:rPr>
          <w:sz w:val="44"/>
          <w:szCs w:val="44"/>
        </w:rPr>
      </w:pPr>
    </w:p>
    <w:sectPr w:rsidR="00CC01FE" w:rsidRPr="00CC01FE" w:rsidSect="00A940D8">
      <w:pgSz w:w="16838" w:h="11906" w:orient="landscape"/>
      <w:pgMar w:top="720" w:right="720" w:bottom="720" w:left="720" w:header="709" w:footer="709" w:gutter="0"/>
      <w:pgBorders>
        <w:top w:val="flowersPansy" w:sz="14" w:space="1" w:color="00B050"/>
        <w:left w:val="flowersPansy" w:sz="14" w:space="4" w:color="00B050"/>
        <w:bottom w:val="flowersPansy" w:sz="14" w:space="1" w:color="00B050"/>
        <w:right w:val="flowersPansy" w:sz="14" w:space="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AE"/>
    <w:rsid w:val="00133019"/>
    <w:rsid w:val="00160635"/>
    <w:rsid w:val="002A11F2"/>
    <w:rsid w:val="00367EB8"/>
    <w:rsid w:val="004F66A0"/>
    <w:rsid w:val="007E4A8B"/>
    <w:rsid w:val="00844A2B"/>
    <w:rsid w:val="008B70FB"/>
    <w:rsid w:val="00A940D8"/>
    <w:rsid w:val="00CC01FE"/>
    <w:rsid w:val="00D93AAE"/>
    <w:rsid w:val="00DD2143"/>
    <w:rsid w:val="00E54C97"/>
    <w:rsid w:val="00EF63B0"/>
    <w:rsid w:val="00F2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C6C0"/>
  <w15:docId w15:val="{59744BE2-C478-4388-AE42-04406098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metod1</cp:lastModifiedBy>
  <cp:revision>16</cp:revision>
  <cp:lastPrinted>2020-01-16T03:39:00Z</cp:lastPrinted>
  <dcterms:created xsi:type="dcterms:W3CDTF">2016-02-08T02:39:00Z</dcterms:created>
  <dcterms:modified xsi:type="dcterms:W3CDTF">2023-09-19T02:38:00Z</dcterms:modified>
</cp:coreProperties>
</file>